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600px; height:11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jc w:val="center"/>
      </w:pPr>
      <w:r>
        <w:rPr>
          <w:sz w:val="24"/>
          <w:szCs w:val="24"/>
          <w:b/>
        </w:rPr>
        <w:t xml:space="preserve">НЕДЕЛЯ МЕТАЛЛОВ</w:t>
      </w:r>
      <w:br/>
      <w:r>
        <w:rPr>
          <w:sz w:val="24"/>
          <w:szCs w:val="24"/>
          <w:b/>
        </w:rPr>
        <w:t xml:space="preserve">ПРОГРАММА РАБОТЫ</w:t>
      </w:r>
    </w:p>
    <w:p/>
    <w:p>
      <w:pPr>
        <w:ind w:left="40" w:right="0"/>
      </w:pPr>
      <w:r>
        <w:rPr>
          <w:sz w:val="24"/>
          <w:szCs w:val="24"/>
          <w:b/>
        </w:rPr>
        <w:t xml:space="preserve">10 ноября 2025, понедельник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Russian Metal and Steel Market, The 28nd International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Saint-Petersburg</w:t>
            </w:r>
          </w:p>
        </w:tc>
        <w:tc>
          <w:tcPr>
            <w:tcW w:w="1900" w:type="dxa"/>
          </w:tcPr>
          <w:p>
            <w:r>
              <w:rPr/>
              <w:t xml:space="preserve">Metal Supply &amp; Sales</w:t>
            </w:r>
            <w:br/>
            <w:r>
              <w:rPr/>
              <w:t xml:space="preserve">tel.: +7 (495) 734-99-22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17:00–19:00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Awarding winners of contests for The Best Steel Stock, The Best Sales Network and The Best Steel Service Center in Russia</w:t>
            </w:r>
          </w:p>
        </w:tc>
        <w:tc>
          <w:tcPr>
            <w:tcW w:w="1700" w:type="dxa"/>
          </w:tcPr>
          <w:p>
            <w:pPr/>
            <w:r>
              <w:rPr/>
              <w:t xml:space="preserve">Saint-Petersburg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925-05-49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11 ноября 2025, вторник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Metal-Expo’2025</w:t>
            </w:r>
          </w:p>
        </w:tc>
        <w:tc>
          <w:tcPr>
            <w:tcW w:w="1700" w:type="dxa"/>
          </w:tcPr>
          <w:p>
            <w:pPr/>
            <w:r>
              <w:rPr/>
              <w:t xml:space="preserve">CEC Expoforum
Saint-Petersburg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Zinc for corrosion protection, The 26th Scientific and Practical Seminar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H1.3</w:t>
            </w:r>
          </w:p>
        </w:tc>
        <w:tc>
          <w:tcPr>
            <w:tcW w:w="1900" w:type="dxa"/>
          </w:tcPr>
          <w:p>
            <w:r>
              <w:rPr/>
              <w:t xml:space="preserve">Zinc Development Center</w:t>
            </w:r>
            <w:br/>
            <w:r>
              <w:rPr/>
              <w:t xml:space="preserve">tel.:+7 (495) 772-07-39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10:30–13:30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Reservoir Building: Problems, Solutions, Innovations, The Internatioanl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H4</w:t>
            </w:r>
          </w:p>
        </w:tc>
        <w:tc>
          <w:tcPr>
            <w:tcW w:w="1900" w:type="dxa"/>
          </w:tcPr>
          <w:p>
            <w:r>
              <w:rPr/>
              <w:t xml:space="preserve">TsNIIPSK</w:t>
            </w:r>
            <w:br/>
            <w:r>
              <w:rPr/>
              <w:t xml:space="preserve">tel.: +7 (925) 200-89-83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13:00–13:00</w:t>
            </w:r>
          </w:p>
        </w:tc>
        <w:tc>
          <w:tcPr>
            <w:tcW w:w="5200" w:type="dxa"/>
          </w:tcPr>
          <w:p>
            <w:pPr/>
            <w:r>
              <w:rPr/>
              <w:t xml:space="preserve">Opening Ceremony of Metal-Expo’2025, the 31st International Industrial Exhibition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E1-E2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Meeting of Coordination Council for the Steel Industry by the Ministry of Industry and Trade of the Russian Federation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 only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Corrugated Beams: Market Structure and Trends, International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H4</w:t>
            </w:r>
          </w:p>
        </w:tc>
        <w:tc>
          <w:tcPr>
            <w:tcW w:w="1900" w:type="dxa"/>
          </w:tcPr>
          <w:p>
            <w:r>
              <w:rPr/>
              <w:t xml:space="preserve">TsNIIPSK</w:t>
            </w:r>
            <w:br/>
            <w:r>
              <w:rPr/>
              <w:t xml:space="preserve">tel.: +7 (925) 200-89-83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Meeting of the Foundry and Forging and Pressing Committee of the Metallurgy and Heavy Engineering Committee of  "The union of machine engineers of Russia"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H3</w:t>
            </w:r>
          </w:p>
        </w:tc>
        <w:tc>
          <w:tcPr>
            <w:tcW w:w="1900" w:type="dxa"/>
          </w:tcPr>
          <w:p>
            <w:r>
              <w:rPr/>
              <w:t xml:space="preserve">Foundry and Forging and Pressing Committee</w:t>
            </w:r>
            <w:br/>
            <w:r>
              <w:rPr/>
              <w:t xml:space="preserve">tel.: +7 (904) 362-55-83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12 ноября 2025, среда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Metal-Expo’2025 working hrs</w:t>
            </w:r>
          </w:p>
        </w:tc>
        <w:tc>
          <w:tcPr>
            <w:tcW w:w="1700" w:type="dxa"/>
          </w:tcPr>
          <w:p>
            <w:pPr/>
            <w:r>
              <w:rPr/>
              <w:t xml:space="preserve">CEC Expoforum
Saint-Petersburg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Welding, surfacing, thermal cutting and protective coatings in metallurgy and metal processing. Challenges and ways of their solution in 2025-2026’, Scientific and Practical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H3</w:t>
            </w:r>
          </w:p>
        </w:tc>
        <w:tc>
          <w:tcPr>
            <w:tcW w:w="1900" w:type="dxa"/>
          </w:tcPr>
          <w:p>
            <w:r>
              <w:rPr/>
              <w:t xml:space="preserve">Chief Welders’ Association </w:t>
            </w:r>
            <w:br/>
            <w:r>
              <w:rPr/>
              <w:t xml:space="preserve">tel.: +7 (496) 575-30-60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Meeting of Working Group on Mastering New Types of Products and Improving Quality of Steel Products for the Automotive Industry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H4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TsNIIChermet</w:t>
            </w:r>
            <w:br/>
            <w:r>
              <w:rPr/>
              <w:t xml:space="preserve">tel.: +7 (495) 777-93-01</w:t>
            </w:r>
            <w:br/>
            <w:r>
              <w:rPr/>
              <w:t xml:space="preserve">KAMAZ</w:t>
            </w:r>
            <w:br/>
            <w:r>
              <w:rPr/>
              <w:t xml:space="preserve">Association “Russian Steel”</w:t>
            </w:r>
            <w:br/>
            <w:r>
              <w:rPr/>
              <w:t xml:space="preserve">tel.: +7 (495) 784-69-61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Meeting - roundtable of manufacturers of galvanized and pre-painted steel products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H3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925-05-49</w:t>
            </w:r>
            <w:br/>
            <w:r>
              <w:rPr/>
              <w:t xml:space="preserve">ARSS</w:t>
            </w:r>
            <w:br/>
            <w:r>
              <w:rPr/>
              <w:t xml:space="preserve">tel.:+7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Meeting of Committee for the Ferrous Industry and Heavy Engineering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H4</w:t>
            </w:r>
          </w:p>
        </w:tc>
        <w:tc>
          <w:tcPr>
            <w:tcW w:w="1900" w:type="dxa"/>
          </w:tcPr>
          <w:p>
            <w:r>
              <w:rPr/>
              <w:t xml:space="preserve">TsNIIChermet</w:t>
            </w:r>
            <w:br/>
            <w:r>
              <w:rPr/>
              <w:t xml:space="preserve">tel.: +7 (495) 777-93-01</w:t>
            </w:r>
            <w:br/>
            <w:r>
              <w:rPr/>
              <w:t xml:space="preserve">RAS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Awarding winners of Metal-Vision’2025 contest</w:t>
            </w:r>
          </w:p>
        </w:tc>
        <w:tc>
          <w:tcPr>
            <w:tcW w:w="1700" w:type="dxa"/>
          </w:tcPr>
          <w:p>
            <w:pPr/>
            <w:r>
              <w:rPr/>
              <w:t xml:space="preserve">C/H To be advised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13 ноября 2025, четверг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Metal-Expo’2025 working hrs</w:t>
            </w:r>
          </w:p>
        </w:tc>
        <w:tc>
          <w:tcPr>
            <w:tcW w:w="1700" w:type="dxa"/>
          </w:tcPr>
          <w:p>
            <w:pPr/>
            <w:r>
              <w:rPr/>
              <w:t xml:space="preserve">CEC Expoforum
Saint-Petersburg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New Promising Materials, Equipment and Solutions, the 24th Scientific and Practical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H1.2</w:t>
            </w:r>
          </w:p>
        </w:tc>
        <w:tc>
          <w:tcPr>
            <w:tcW w:w="1900" w:type="dxa"/>
          </w:tcPr>
          <w:p>
            <w:r>
              <w:rPr/>
              <w:t xml:space="preserve">TsNIIChermet</w:t>
            </w:r>
            <w:br/>
            <w:r>
              <w:rPr/>
              <w:t xml:space="preserve">tel.: +7 (495) 777-93-01</w:t>
            </w:r>
            <w:br/>
            <w:r>
              <w:rPr/>
              <w:t xml:space="preserve">VNIIMETMASH</w:t>
            </w:r>
            <w:br/>
            <w:r>
              <w:rPr/>
              <w:t xml:space="preserve">Metallurgmash</w:t>
            </w:r>
            <w:br/>
            <w:r>
              <w:rPr/>
              <w:t xml:space="preserve">TSNIITMASH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New Trends in Efficient Use of Secondary Resources and Environmental Problems,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H3</w:t>
            </w:r>
          </w:p>
        </w:tc>
        <w:tc>
          <w:tcPr>
            <w:tcW w:w="1900" w:type="dxa"/>
          </w:tcPr>
          <w:p>
            <w:r>
              <w:rPr/>
              <w:t xml:space="preserve">MISiS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Meeting of the Association of Ferrous Metallurgy Enterprises Russian Steel, the Association of Pump Manufacturers and other pump manufacturers in the Russian Federation on import substitution and development of co-operation between industries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 only</w:t>
            </w:r>
          </w:p>
        </w:tc>
        <w:tc>
          <w:tcPr>
            <w:tcW w:w="1900" w:type="dxa"/>
          </w:tcPr>
          <w:p>
            <w:r>
              <w:rPr/>
              <w:t xml:space="preserve">Association “Russian Steel”</w:t>
            </w:r>
            <w:br/>
            <w:r>
              <w:rPr/>
              <w:t xml:space="preserve">tel.: +7 (495) 784-69-61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Possibility of using steel in multi-storey housing construction and solutions on a steel frame in IHC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H4</w:t>
            </w:r>
          </w:p>
        </w:tc>
        <w:tc>
          <w:tcPr>
            <w:tcW w:w="1900" w:type="dxa"/>
          </w:tcPr>
          <w:p>
            <w:r>
              <w:rPr/>
              <w:t xml:space="preserve">ARSS</w:t>
            </w:r>
            <w:br/>
            <w:r>
              <w:rPr/>
              <w:t xml:space="preserve">tel.:+7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Development of the regulatory and technical documentation in construction using the steel frames, roundtable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H4</w:t>
            </w:r>
          </w:p>
        </w:tc>
        <w:tc>
          <w:tcPr>
            <w:tcW w:w="1900" w:type="dxa"/>
          </w:tcPr>
          <w:p>
            <w:r>
              <w:rPr/>
              <w:t xml:space="preserve">ARSS</w:t>
            </w:r>
            <w:br/>
            <w:r>
              <w:rPr/>
              <w:t xml:space="preserve">tel.:+7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Roundtable of Non-Ferrous Rolled Products Suppliers and Users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H3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Corporate Communication in the Russian and the CIS Steel Industries’2025, Conference; awarding winners of Competition for The Best Corporate Publication in the Steel Industry’2025</w:t>
            </w:r>
          </w:p>
        </w:tc>
        <w:tc>
          <w:tcPr>
            <w:tcW w:w="1700" w:type="dxa"/>
          </w:tcPr>
          <w:p>
            <w:pPr/>
            <w:r>
              <w:rPr/>
              <w:t xml:space="preserve">C/H To be advised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734-99-22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17:00–18:00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Awarding steel companies, enterprises, and institutions Metal-Expo gold and silver medals for:- High-tech Solutions to Equipment, Technologies, and Ferrous and Non-ferrous Products Manufacture- The Best Solution to Implementation of Steel and Aluminium in Construction- The Best Scientific Publication in Steel Industry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H1.2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Annual Granting TMK Partners Official Dealers Certificates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 only</w:t>
            </w:r>
          </w:p>
        </w:tc>
        <w:tc>
          <w:tcPr>
            <w:tcW w:w="1900" w:type="dxa"/>
          </w:tcPr>
          <w:p>
            <w:r>
              <w:rPr/>
              <w:t xml:space="preserve">TMK </w:t>
            </w:r>
            <w:br/>
            <w:r>
              <w:rPr/>
              <w:t xml:space="preserve">tel.: +7 (495) 775-76-00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18:00–22:00</w:t>
            </w:r>
          </w:p>
        </w:tc>
        <w:tc>
          <w:tcPr>
            <w:tcW w:w="5200" w:type="dxa"/>
          </w:tcPr>
          <w:p>
            <w:pPr/>
            <w:r>
              <w:rPr/>
              <w:t xml:space="preserve">Russian Pyramid, VIP-tournament for Heads and Top-Managers of Steel Companies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 only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14 ноября 2025, пятница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10:00–16:00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Metal-Expo’2025 working hrs</w:t>
            </w:r>
          </w:p>
        </w:tc>
        <w:tc>
          <w:tcPr>
            <w:tcW w:w="1700" w:type="dxa"/>
          </w:tcPr>
          <w:p>
            <w:pPr/>
            <w:r>
              <w:rPr/>
              <w:t xml:space="preserve">CEC Expoforum
Saint-Petersburg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Roundtable for Marketing Professionals from Steel and Metal Trading Companies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H1.3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11:00–14:00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Future is Laid Today, summit of students and post-graduates of industry-specific institutions
Awarding winners of Young Scientists contest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H1.2</w:t>
            </w:r>
          </w:p>
        </w:tc>
        <w:tc>
          <w:tcPr>
            <w:tcW w:w="1900" w:type="dxa"/>
          </w:tcPr>
          <w:p>
            <w:r>
              <w:rPr/>
              <w:t xml:space="preserve">GUU</w:t>
            </w:r>
            <w:br/>
            <w:r>
              <w:rPr/>
              <w:t xml:space="preserve">MISiS</w:t>
            </w:r>
            <w:br/>
            <w:r>
              <w:rPr/>
              <w:t xml:space="preserve">MGTU</w:t>
            </w:r>
            <w:br/>
            <w:r>
              <w:rPr/>
              <w:t xml:space="preserve">Metallurgmash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  <w:r>
              <w:rPr/>
              <w:t xml:space="preserve">MOS.POLYTECH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12:30–13:00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Awarding winners of contest for The Best Internet-Project 2025 among Russian and the CIS Steel Producers and Traders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H1.3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734-99-22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13:00–15:00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Metalland, Quiz Game Show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H1.1</w:t>
            </w:r>
          </w:p>
        </w:tc>
        <w:tc>
          <w:tcPr>
            <w:tcW w:w="1900" w:type="dxa"/>
          </w:tcPr>
          <w:p>
            <w:r>
              <w:rPr/>
              <w:t xml:space="preserve">Metall-Market</w:t>
            </w:r>
            <w:br/>
            <w:r>
              <w:rPr/>
              <w:t xml:space="preserve">tel: +7 (846) 270-48-16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14:00–14:00</w:t>
            </w:r>
          </w:p>
        </w:tc>
        <w:tc>
          <w:tcPr>
            <w:tcW w:w="5200" w:type="dxa"/>
          </w:tcPr>
          <w:p>
            <w:pPr/>
            <w:r>
              <w:rPr/>
              <w:t xml:space="preserve">Awarding winners of Metal-Expo'2025 in nomination for The Best Exposition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E1-E2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16:00–16:00</w:t>
            </w:r>
          </w:p>
        </w:tc>
        <w:tc>
          <w:tcPr>
            <w:tcW w:w="5200" w:type="dxa"/>
          </w:tcPr>
          <w:p>
            <w:pPr/>
            <w:r>
              <w:rPr/>
              <w:t xml:space="preserve">Official closing of Metal-Expo'2025</w:t>
            </w:r>
          </w:p>
        </w:tc>
        <w:tc>
          <w:tcPr>
            <w:tcW w:w="1700" w:type="dxa"/>
          </w:tcPr>
          <w:p>
            <w:pPr/>
            <w:r>
              <w:rPr/>
              <w:t xml:space="preserve">CEC Expoforum
Saint-Petersburg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</w:tbl>
    <w:sectPr>
      <w:footerReference w:type="default" r:id="rId8"/>
      <w:pgSz w:orient="portrait" w:w="11870" w:h="16787"/>
      <w:pgMar w:top="500" w:right="500" w:bottom="0" w:left="500" w:header="720" w:footer="40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br/>
    <w:r>
      <w:rPr>
        <w:sz w:val="24"/>
        <w:szCs w:val="24"/>
        <w:b/>
      </w:rPr>
      <w:t xml:space="preserve">Подробная информация на сайте http://www.metal-expo.ru в разделе «Деловая программа»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2025-05-30T09:40:40+03:00</dcterms:created>
  <dcterms:modified xsi:type="dcterms:W3CDTF">2025-05-30T09:40:40+03:00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